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8BA0E" w14:textId="77777777" w:rsidR="002A2474" w:rsidRPr="002A2474" w:rsidRDefault="002A2474" w:rsidP="002A2474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Сроки и место подачи заявления ГИА-9 в 2023 году</w:t>
      </w:r>
    </w:p>
    <w:p w14:paraId="720690D6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Государственная итоговая аттестация (далее ГИА) для выпускников 9-ых классов проводится в форме ОГЭ (ОГЭ - основной государственный экзамен и) и включает в себя обязательные экзамены по четырем предметам: по русскому языку, математике и двум учебным предметам по выбору обучающихся (физика,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 информационно-коммуникационные технологии ИКТ).</w:t>
      </w:r>
    </w:p>
    <w:p w14:paraId="00EF5536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 ОГЭ допускаются обучающие, не имеющие академической задолженности и в полном объеме выполнившие учебный план (имеющие годовые учебные отметки за 9-й класс не ниже удовлетворительных).</w:t>
      </w:r>
    </w:p>
    <w:p w14:paraId="78A4A8A5" w14:textId="03BFADC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для участия в ГИА подается 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по месту обучения в МБОУ </w:t>
      </w:r>
      <w:r w:rsidR="00051A76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«СОШ а.Бесленей»</w:t>
      </w:r>
    </w:p>
    <w:p w14:paraId="5FE6AC57" w14:textId="77777777" w:rsidR="002A2474" w:rsidRPr="002A2474" w:rsidRDefault="002A2474" w:rsidP="002A2474">
      <w:pPr>
        <w:spacing w:after="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Подробнее</w:t>
      </w:r>
    </w:p>
    <w:p w14:paraId="2F6E684A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Допуском к ГИА яв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ляется прохождение экзамена по р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усскому языку - устный (собеседование), которое назначается на вторую среду февраля. Соответственно, будущим выпускникам первое испытание предстоит пройти 8 февраля 2023 года.</w:t>
      </w:r>
    </w:p>
    <w:p w14:paraId="39A39AD3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целях обеспечения безопасности, обеспечения порядка проведения и предотвращения фактов нарушения порядка проведения ГИА пункты проведения экзамена (ППЭ) в 2023 году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14:paraId="5477767B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ГИА-9 по всем учебным предметам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начинается в 10.00 по местному времени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. В день экзамена участник ГИА-9 должен прибыть в ППЭ не позднее 09.00.</w:t>
      </w:r>
    </w:p>
    <w:p w14:paraId="060920C2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273A5E50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день экзамена участнику ГИА в ППЭ запрещается иметь при себе средства связи, электронно-вычислительную технику, фото, аудио и видеоаппаратуру, справочные материалы,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письменные заметки и иные средства хранения и передачи информации.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 случае отказа участника ГИА-9 от сдачи запрещенного средства он не допускается на экзамен.</w:t>
      </w:r>
    </w:p>
    <w:p w14:paraId="0540E082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 занимают рабочие места в аудитории в соответствии со списками распределения. Изменение рабочего места не допускается.</w:t>
      </w:r>
    </w:p>
    <w:p w14:paraId="24F18C9B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Во время экзамена участники ГИА в ППЭ не имеют права общаться друг с другом, свободно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14:paraId="61ABE4AF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lastRenderedPageBreak/>
        <w:t>Запрещено выносить из аудитории и ППЭ экзаменационные материалы или фотографировать их.</w:t>
      </w:r>
    </w:p>
    <w:p w14:paraId="1A70E744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 допустившие нарушения указанных требований или иное нарушение установленного порядка проведения ГИА, удаляются с экзамена. По данному факту лицами, 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14:paraId="7864DF6F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Экзаменационная работа выполняется </w:t>
      </w: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гелевой ручкой, капиллярной или перьевой ручками с чернилами черного цвета.</w:t>
      </w:r>
    </w:p>
    <w:p w14:paraId="50DCAD52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 может при выполнении работы использовать черновики и делать пометки в КИМ.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Внимание!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 Черновики и КИМы не проверяются и записи в них не учитываются при обработке!</w:t>
      </w:r>
    </w:p>
    <w:p w14:paraId="3CF1F057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ГИА, которые по состоянию здоровья или другим объективным причинам 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 сдать экзамен по данному предмету в дополнительные сроки.</w:t>
      </w:r>
    </w:p>
    <w:p w14:paraId="289E135F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 завершившие выполнение экзаменационной работы раньше установленного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завершения окончания экзамена.</w:t>
      </w:r>
    </w:p>
    <w:p w14:paraId="5359EE37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чем по двум учебным предметам (из числа обязательных и предмету по выбору), они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будут повторно допущены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 к сдаче ГИА-9 по соответствующим учебным предметам в текущем году.</w:t>
      </w:r>
    </w:p>
    <w:p w14:paraId="3C14917E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 предметов в дополнительные сроки, будет предоставлено право повторно сдать экзамены по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соответствующим предметам. </w:t>
      </w:r>
    </w:p>
    <w:p w14:paraId="7C1E5C9F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ГИА-9 имеет право подать апелляцию о нарушении установленного порядка проведения ГИА и (или) о несогласии с выставленными баллами в конфликтную комиссию.</w:t>
      </w:r>
    </w:p>
    <w:p w14:paraId="33D43566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14:paraId="6F116AC9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и месте рассмотрения апелляции.</w:t>
      </w:r>
    </w:p>
    <w:p w14:paraId="0A3A8DF8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03651AC5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 проведения ГИА в течение двух рабочих дней, а апелляцию о несогласии с выставленными баллами – четырех рабочих дней с момента поступления в конфликтную комиссию.</w:t>
      </w:r>
    </w:p>
    <w:p w14:paraId="58C0A978" w14:textId="77777777"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соответствии с правилами математического округления.</w:t>
      </w:r>
    </w:p>
    <w:sectPr w:rsidR="002A2474" w:rsidRPr="002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0FAD"/>
    <w:multiLevelType w:val="multilevel"/>
    <w:tmpl w:val="1CA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61685"/>
    <w:multiLevelType w:val="multilevel"/>
    <w:tmpl w:val="686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D3CD7"/>
    <w:multiLevelType w:val="multilevel"/>
    <w:tmpl w:val="89D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6D5"/>
    <w:rsid w:val="00051A76"/>
    <w:rsid w:val="001C46D5"/>
    <w:rsid w:val="002A2474"/>
    <w:rsid w:val="005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47CF"/>
  <w15:docId w15:val="{89C56546-0C60-46A2-92AA-8973FC84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4"/>
    <w:rPr>
      <w:b/>
      <w:bCs/>
    </w:rPr>
  </w:style>
  <w:style w:type="character" w:styleId="a5">
    <w:name w:val="Hyperlink"/>
    <w:basedOn w:val="a0"/>
    <w:uiPriority w:val="99"/>
    <w:semiHidden/>
    <w:unhideWhenUsed/>
    <w:rsid w:val="002A2474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55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37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85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980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7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1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1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3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4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8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48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24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9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6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06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92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4621</Characters>
  <Application>Microsoft Office Word</Application>
  <DocSecurity>0</DocSecurity>
  <Lines>38</Lines>
  <Paragraphs>10</Paragraphs>
  <ScaleCrop>false</ScaleCrop>
  <Company>HP Inc.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2023-04-12T08:41:00Z</dcterms:created>
  <dcterms:modified xsi:type="dcterms:W3CDTF">2023-08-30T08:01:00Z</dcterms:modified>
</cp:coreProperties>
</file>